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0267" w14:textId="6F1D06A8" w:rsidR="00825CB5" w:rsidRDefault="00090C39">
      <w:r w:rsidRPr="00090C39">
        <w:drawing>
          <wp:inline distT="0" distB="0" distL="0" distR="0" wp14:anchorId="47954A13" wp14:editId="6730E796">
            <wp:extent cx="5396230" cy="949325"/>
            <wp:effectExtent l="0" t="0" r="127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CB5" w:rsidSect="0018089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39"/>
    <w:rsid w:val="00090C39"/>
    <w:rsid w:val="00180895"/>
    <w:rsid w:val="008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A60C4"/>
  <w15:chartTrackingRefBased/>
  <w15:docId w15:val="{1845311D-DE71-1946-AB1C-8F9F076E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Silvia Alicia</dc:creator>
  <cp:keywords/>
  <dc:description/>
  <cp:lastModifiedBy>Gutierrez Silvia Alicia</cp:lastModifiedBy>
  <cp:revision>1</cp:revision>
  <dcterms:created xsi:type="dcterms:W3CDTF">2022-04-26T13:42:00Z</dcterms:created>
  <dcterms:modified xsi:type="dcterms:W3CDTF">2022-04-26T13:43:00Z</dcterms:modified>
</cp:coreProperties>
</file>